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2017" w:rsidTr="00C62017">
        <w:trPr>
          <w:trHeight w:val="1418"/>
        </w:trPr>
        <w:tc>
          <w:tcPr>
            <w:tcW w:w="9322" w:type="dxa"/>
          </w:tcPr>
          <w:p w:rsidR="00C62017" w:rsidRDefault="00C620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C62017" w:rsidRDefault="00C620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C62017" w:rsidRDefault="00C620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62017" w:rsidRDefault="00C6201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01 грудня  2016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C62017" w:rsidRDefault="00C62017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C62017" w:rsidTr="00C62017">
        <w:trPr>
          <w:trHeight w:val="573"/>
        </w:trPr>
        <w:tc>
          <w:tcPr>
            <w:tcW w:w="9322" w:type="dxa"/>
            <w:hideMark/>
          </w:tcPr>
          <w:p w:rsidR="00C62017" w:rsidRPr="00FD3B8A" w:rsidRDefault="00C62017" w:rsidP="00FD3B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( 13 рішень) </w:t>
            </w:r>
          </w:p>
          <w:p w:rsidR="00C62017" w:rsidRDefault="00C6201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Маліщук Лілія Миколаївна      </w:t>
            </w:r>
          </w:p>
          <w:p w:rsidR="00C62017" w:rsidRDefault="00C62017" w:rsidP="00C6201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FD3B8A">
              <w:rPr>
                <w:sz w:val="28"/>
                <w:szCs w:val="28"/>
                <w:lang w:val="uk-UA"/>
              </w:rPr>
              <w:t xml:space="preserve"> департамент </w:t>
            </w:r>
            <w:proofErr w:type="spellStart"/>
            <w:r w:rsidR="00FD3B8A">
              <w:rPr>
                <w:sz w:val="28"/>
                <w:szCs w:val="28"/>
                <w:lang w:val="uk-UA"/>
              </w:rPr>
              <w:t>орг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D3B8A" w:rsidRPr="00FD3B8A" w:rsidRDefault="00FD3B8A" w:rsidP="00C62017">
            <w:pPr>
              <w:rPr>
                <w:sz w:val="28"/>
                <w:szCs w:val="28"/>
                <w:lang w:val="en-US"/>
              </w:rPr>
            </w:pPr>
          </w:p>
        </w:tc>
      </w:tr>
      <w:tr w:rsidR="00C62017" w:rsidTr="00C62017">
        <w:trPr>
          <w:trHeight w:val="573"/>
        </w:trPr>
        <w:tc>
          <w:tcPr>
            <w:tcW w:w="9322" w:type="dxa"/>
            <w:hideMark/>
          </w:tcPr>
          <w:p w:rsidR="00FD3B8A" w:rsidRPr="00FD3B8A" w:rsidRDefault="00FD3B8A" w:rsidP="00FD3B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 w:eastAsia="en-US"/>
              </w:rPr>
            </w:pPr>
            <w:r w:rsidRPr="00FD3B8A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від </w:t>
            </w:r>
            <w:r w:rsidRPr="00FD3B8A">
              <w:rPr>
                <w:sz w:val="28"/>
                <w:szCs w:val="28"/>
                <w:lang w:val="en-US"/>
              </w:rPr>
              <w:t>16</w:t>
            </w:r>
            <w:r w:rsidRPr="00FD3B8A">
              <w:rPr>
                <w:sz w:val="28"/>
                <w:szCs w:val="28"/>
                <w:lang w:val="uk-UA"/>
              </w:rPr>
              <w:t>.0</w:t>
            </w:r>
            <w:r w:rsidRPr="00FD3B8A">
              <w:rPr>
                <w:sz w:val="28"/>
                <w:szCs w:val="28"/>
                <w:lang w:val="en-US"/>
              </w:rPr>
              <w:t>8</w:t>
            </w:r>
            <w:r w:rsidRPr="00FD3B8A">
              <w:rPr>
                <w:sz w:val="28"/>
                <w:szCs w:val="28"/>
                <w:lang w:val="uk-UA"/>
              </w:rPr>
              <w:t>.201</w:t>
            </w:r>
            <w:r w:rsidRPr="00FD3B8A">
              <w:rPr>
                <w:sz w:val="28"/>
                <w:szCs w:val="28"/>
                <w:lang w:val="en-US"/>
              </w:rPr>
              <w:t>6</w:t>
            </w:r>
            <w:r w:rsidRPr="00FD3B8A">
              <w:rPr>
                <w:sz w:val="28"/>
                <w:szCs w:val="28"/>
                <w:lang w:val="uk-UA"/>
              </w:rPr>
              <w:t xml:space="preserve">  №</w:t>
            </w:r>
            <w:r w:rsidRPr="00FD3B8A">
              <w:rPr>
                <w:sz w:val="28"/>
                <w:szCs w:val="28"/>
                <w:lang w:val="en-US"/>
              </w:rPr>
              <w:t>1022</w:t>
            </w:r>
            <w:r w:rsidRPr="00FD3B8A">
              <w:rPr>
                <w:sz w:val="28"/>
                <w:szCs w:val="28"/>
                <w:lang w:val="uk-UA"/>
              </w:rPr>
              <w:t xml:space="preserve"> «Про визначення</w:t>
            </w:r>
            <w:r w:rsidRPr="00FD3B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B8A">
              <w:rPr>
                <w:sz w:val="28"/>
                <w:szCs w:val="28"/>
              </w:rPr>
              <w:t>централізованої</w:t>
            </w:r>
            <w:proofErr w:type="spellEnd"/>
            <w:r w:rsidRPr="00FD3B8A">
              <w:rPr>
                <w:sz w:val="28"/>
                <w:szCs w:val="28"/>
                <w:lang w:val="en-US"/>
              </w:rPr>
              <w:t xml:space="preserve"> </w:t>
            </w:r>
            <w:r w:rsidRPr="00FD3B8A">
              <w:rPr>
                <w:sz w:val="28"/>
                <w:szCs w:val="28"/>
                <w:lang w:val="uk-UA"/>
              </w:rPr>
              <w:t>закупівельної організації із</w:t>
            </w:r>
            <w:r w:rsidRPr="00FD3B8A">
              <w:rPr>
                <w:sz w:val="28"/>
                <w:szCs w:val="28"/>
                <w:lang w:val="en-US"/>
              </w:rPr>
              <w:t xml:space="preserve"> </w:t>
            </w:r>
            <w:r w:rsidRPr="00FD3B8A">
              <w:rPr>
                <w:sz w:val="28"/>
                <w:szCs w:val="28"/>
                <w:lang w:val="uk-UA"/>
              </w:rPr>
              <w:t>закупівлі товарів, робіт і послуг за державні кошти»</w:t>
            </w:r>
          </w:p>
          <w:p w:rsidR="00C62017" w:rsidRDefault="00C62017" w:rsidP="00FC02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Гоголя, 222  приміщення 1</w:t>
            </w:r>
          </w:p>
          <w:p w:rsidR="00C62017" w:rsidRPr="00FD3B8A" w:rsidRDefault="00C62017" w:rsidP="00FD3B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 комісії для прийому-передачі зовнішніх мереж водопостачання та водовідведення до житлового будинку по вул. Г. Дніпра, 63 з подальшою  передачею на баланс КП «Черкасиводоканал» </w:t>
            </w:r>
          </w:p>
          <w:p w:rsidR="00C62017" w:rsidRDefault="00C6201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C62017" w:rsidRDefault="00C6201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економіки.</w:t>
            </w:r>
          </w:p>
          <w:p w:rsidR="00FD3B8A" w:rsidRPr="00FD3B8A" w:rsidRDefault="00FD3B8A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C62017" w:rsidTr="00C62017">
        <w:trPr>
          <w:trHeight w:val="573"/>
        </w:trPr>
        <w:tc>
          <w:tcPr>
            <w:tcW w:w="9322" w:type="dxa"/>
          </w:tcPr>
          <w:p w:rsidR="00C62017" w:rsidRDefault="00C62017" w:rsidP="00FC02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19.11.2015 № 2-1769 «Про затвердження Програми захисту населення від НС техногенного, природного, соціального, воєнного характеру та проведення мобілізаційних заходів на 2016-2018 роки» зі змінами» </w:t>
            </w:r>
          </w:p>
          <w:p w:rsidR="00C62017" w:rsidRDefault="00C62017" w:rsidP="00FC02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лікарських засобів </w:t>
            </w:r>
          </w:p>
          <w:p w:rsidR="00C62017" w:rsidRDefault="00C62017" w:rsidP="00FC02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«Михайла Грушевського, 97/2» на 2016 рік </w:t>
            </w:r>
          </w:p>
          <w:p w:rsidR="00C62017" w:rsidRDefault="00457C71" w:rsidP="00FC02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«Різдвяна 41» на 2016 рік </w:t>
            </w:r>
          </w:p>
          <w:p w:rsidR="00457C71" w:rsidRPr="00FD3B8A" w:rsidRDefault="00457C71" w:rsidP="00FD3B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05.04.2016 № 361 «Про затвердження переліку об’єктів зовнішнього освітлення, де необхідно провести реконструкцію в 2016 році» </w:t>
            </w:r>
          </w:p>
          <w:p w:rsidR="00457C71" w:rsidRDefault="00457C71" w:rsidP="00457C7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</w:t>
            </w:r>
          </w:p>
          <w:p w:rsidR="00457C71" w:rsidRDefault="00457C71" w:rsidP="00457C71">
            <w:pPr>
              <w:rPr>
                <w:sz w:val="28"/>
                <w:szCs w:val="28"/>
                <w:lang w:val="en-US"/>
              </w:rPr>
            </w:pPr>
            <w:r w:rsidRPr="00457C71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57C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 ЖКК </w:t>
            </w:r>
          </w:p>
          <w:p w:rsidR="00FD3B8A" w:rsidRPr="00FD3B8A" w:rsidRDefault="00FD3B8A" w:rsidP="00457C71">
            <w:pPr>
              <w:rPr>
                <w:sz w:val="28"/>
                <w:szCs w:val="28"/>
                <w:lang w:val="en-US"/>
              </w:rPr>
            </w:pPr>
          </w:p>
        </w:tc>
      </w:tr>
      <w:tr w:rsidR="00457C71" w:rsidTr="00C62017">
        <w:trPr>
          <w:trHeight w:val="573"/>
        </w:trPr>
        <w:tc>
          <w:tcPr>
            <w:tcW w:w="9322" w:type="dxa"/>
          </w:tcPr>
          <w:p w:rsidR="00457C71" w:rsidRPr="00FD3B8A" w:rsidRDefault="00FD3B8A" w:rsidP="00FD3B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D3B8A">
              <w:rPr>
                <w:sz w:val="28"/>
                <w:szCs w:val="28"/>
                <w:lang w:eastAsia="en-US"/>
              </w:rPr>
              <w:t xml:space="preserve"> </w:t>
            </w:r>
            <w:r w:rsidR="00457C71"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29.03.2004 № 412 «Про утворення адміністративної комісії виконавчого комітету Черкаської міської ради» </w:t>
            </w:r>
          </w:p>
          <w:p w:rsidR="00457C71" w:rsidRDefault="00457C71" w:rsidP="00457C7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Давиденко Олександр Григорович  </w:t>
            </w:r>
          </w:p>
          <w:p w:rsidR="00457C71" w:rsidRPr="00457C71" w:rsidRDefault="00457C71" w:rsidP="00457C71">
            <w:pPr>
              <w:rPr>
                <w:sz w:val="28"/>
                <w:szCs w:val="28"/>
                <w:lang w:val="uk-UA"/>
              </w:rPr>
            </w:pPr>
            <w:r w:rsidRPr="00457C71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457C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інспектування. </w:t>
            </w:r>
          </w:p>
        </w:tc>
      </w:tr>
    </w:tbl>
    <w:p w:rsidR="00BD099C" w:rsidRPr="00C62017" w:rsidRDefault="00BD099C">
      <w:pPr>
        <w:rPr>
          <w:lang w:val="uk-UA"/>
        </w:rPr>
      </w:pPr>
    </w:p>
    <w:sectPr w:rsidR="00BD099C" w:rsidRPr="00C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3"/>
    <w:rsid w:val="00110CB3"/>
    <w:rsid w:val="002549AE"/>
    <w:rsid w:val="00304FFC"/>
    <w:rsid w:val="00457C71"/>
    <w:rsid w:val="00950D62"/>
    <w:rsid w:val="00BD099C"/>
    <w:rsid w:val="00C62017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dcterms:created xsi:type="dcterms:W3CDTF">2016-11-30T07:59:00Z</dcterms:created>
  <dcterms:modified xsi:type="dcterms:W3CDTF">2016-11-30T07:59:00Z</dcterms:modified>
</cp:coreProperties>
</file>